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F1" w:rsidRDefault="009519F1" w:rsidP="009519F1">
      <w:pPr>
        <w:pStyle w:val="Nzev"/>
      </w:pPr>
      <w:r w:rsidRPr="009519F1">
        <w:t>Průzkum cyklistické dopravy v Praze v roce 2007</w:t>
      </w:r>
    </w:p>
    <w:p w:rsidR="009519F1" w:rsidRPr="009519F1" w:rsidRDefault="009519F1" w:rsidP="009519F1">
      <w:pPr>
        <w:rPr>
          <w:rFonts w:eastAsiaTheme="majorEastAsia"/>
        </w:rPr>
      </w:pPr>
    </w:p>
    <w:p w:rsidR="009519F1" w:rsidRPr="009519F1" w:rsidRDefault="009519F1" w:rsidP="009519F1">
      <w:pPr>
        <w:rPr>
          <w:rFonts w:eastAsiaTheme="majorEastAsia"/>
          <w:color w:val="auto"/>
        </w:rPr>
      </w:pPr>
      <w:r w:rsidRPr="009519F1">
        <w:rPr>
          <w:rFonts w:eastAsiaTheme="majorEastAsia"/>
          <w:color w:val="auto"/>
        </w:rPr>
        <w:t xml:space="preserve">V roce 2007 zajistil Ústav dopravního inženýrství postupně v měsících duben, květen a červen průzkum intenzit cyklistické dopravy. Sčítání proběhlo na celkem 70 stanovištích v pracovní dny ( pondělí až </w:t>
      </w:r>
      <w:proofErr w:type="gramStart"/>
      <w:r w:rsidRPr="009519F1">
        <w:rPr>
          <w:rFonts w:eastAsiaTheme="majorEastAsia"/>
          <w:color w:val="auto"/>
        </w:rPr>
        <w:t>čtvrtek ) v období</w:t>
      </w:r>
      <w:proofErr w:type="gramEnd"/>
      <w:r w:rsidRPr="009519F1">
        <w:rPr>
          <w:rFonts w:eastAsiaTheme="majorEastAsia"/>
          <w:color w:val="auto"/>
        </w:rPr>
        <w:t xml:space="preserve"> 7 - 20 hodin, vždy v obou směrech (na profilu Podolské nábřeží proběhl průzkum i mimo pracovní den). Výběr stanovišť byl upřesněn společně se členy komise cyklistické dopravy. Byla vybrána stanoviště na cyklistických stezkách, na vstupních komunikacích do širší centrální oblasti města a na všech mostech přes Vltavu.</w:t>
      </w:r>
    </w:p>
    <w:p w:rsidR="009519F1" w:rsidRPr="009519F1" w:rsidRDefault="009519F1" w:rsidP="009519F1">
      <w:pPr>
        <w:rPr>
          <w:rFonts w:eastAsiaTheme="majorEastAsia"/>
          <w:color w:val="auto"/>
        </w:rPr>
      </w:pPr>
    </w:p>
    <w:p w:rsidR="009519F1" w:rsidRPr="009519F1" w:rsidRDefault="009519F1" w:rsidP="009519F1">
      <w:pPr>
        <w:rPr>
          <w:rFonts w:eastAsiaTheme="majorEastAsia"/>
          <w:color w:val="auto"/>
        </w:rPr>
      </w:pPr>
      <w:r w:rsidRPr="009519F1">
        <w:rPr>
          <w:rFonts w:eastAsiaTheme="majorEastAsia"/>
          <w:color w:val="auto"/>
        </w:rPr>
        <w:t>K provedení průzkumu byla použita metoda sčítání cyklistů po hodinách podle směrů jízdy. Na stanovištích na cyklistických stezkách bylo sledování rozšířeno o další kategorie nemotorové dopravy (chodci a bruslaři). Vzhledem k tomu, že intenzity nemotorové dopravy do značné míry ovlivňují povětrnostní podmínky, je u většiny profilů uváděno i aktuální počasí.</w:t>
      </w:r>
    </w:p>
    <w:p w:rsidR="009519F1" w:rsidRPr="009519F1" w:rsidRDefault="009519F1" w:rsidP="009519F1">
      <w:pPr>
        <w:rPr>
          <w:rFonts w:eastAsiaTheme="majorEastAsia"/>
          <w:color w:val="auto"/>
        </w:rPr>
      </w:pPr>
    </w:p>
    <w:p w:rsidR="009519F1" w:rsidRPr="009519F1" w:rsidRDefault="009519F1" w:rsidP="009519F1">
      <w:pPr>
        <w:rPr>
          <w:rFonts w:eastAsiaTheme="majorEastAsia"/>
          <w:color w:val="auto"/>
        </w:rPr>
      </w:pPr>
      <w:r w:rsidRPr="009519F1">
        <w:rPr>
          <w:rFonts w:eastAsiaTheme="majorEastAsia"/>
          <w:color w:val="auto"/>
        </w:rPr>
        <w:t>Výsledky průzkumu jsou zpracovány v</w:t>
      </w:r>
      <w:r w:rsidR="00030B6E">
        <w:rPr>
          <w:rFonts w:eastAsiaTheme="majorEastAsia"/>
          <w:color w:val="auto"/>
        </w:rPr>
        <w:t> </w:t>
      </w:r>
      <w:r w:rsidRPr="009519F1">
        <w:rPr>
          <w:rFonts w:eastAsiaTheme="majorEastAsia"/>
          <w:color w:val="auto"/>
        </w:rPr>
        <w:t>tabulce</w:t>
      </w:r>
      <w:r w:rsidR="00030B6E">
        <w:rPr>
          <w:rFonts w:eastAsiaTheme="majorEastAsia"/>
          <w:color w:val="auto"/>
        </w:rPr>
        <w:t xml:space="preserve"> níže (</w:t>
      </w:r>
      <w:r w:rsidR="00030B6E">
        <w:rPr>
          <w:rFonts w:eastAsiaTheme="majorEastAsia"/>
          <w:color w:val="auto"/>
        </w:rPr>
        <w:fldChar w:fldCharType="begin"/>
      </w:r>
      <w:r w:rsidR="00030B6E">
        <w:rPr>
          <w:rFonts w:eastAsiaTheme="majorEastAsia"/>
          <w:color w:val="auto"/>
        </w:rPr>
        <w:instrText xml:space="preserve"> REF _Ref382320120 \h </w:instrText>
      </w:r>
      <w:r w:rsidR="00030B6E">
        <w:rPr>
          <w:rFonts w:eastAsiaTheme="majorEastAsia"/>
          <w:color w:val="auto"/>
        </w:rPr>
      </w:r>
      <w:r w:rsidR="00030B6E">
        <w:rPr>
          <w:rFonts w:eastAsiaTheme="majorEastAsia"/>
          <w:color w:val="auto"/>
        </w:rPr>
        <w:fldChar w:fldCharType="separate"/>
      </w:r>
      <w:r w:rsidR="00030B6E" w:rsidRPr="009519F1">
        <w:t>Výsledky průzkumu cyklist</w:t>
      </w:r>
      <w:r w:rsidR="00030B6E" w:rsidRPr="009519F1">
        <w:t>i</w:t>
      </w:r>
      <w:r w:rsidR="00030B6E" w:rsidRPr="009519F1">
        <w:t>cké dopravy v Praze (rok 2007)</w:t>
      </w:r>
      <w:r w:rsidR="00030B6E">
        <w:rPr>
          <w:rFonts w:eastAsiaTheme="majorEastAsia"/>
          <w:color w:val="auto"/>
        </w:rPr>
        <w:fldChar w:fldCharType="end"/>
      </w:r>
      <w:r w:rsidR="00030B6E">
        <w:rPr>
          <w:rFonts w:eastAsiaTheme="majorEastAsia"/>
          <w:color w:val="auto"/>
        </w:rPr>
        <w:t>)</w:t>
      </w:r>
      <w:r w:rsidRPr="009519F1">
        <w:rPr>
          <w:rFonts w:eastAsiaTheme="majorEastAsia"/>
          <w:color w:val="auto"/>
        </w:rPr>
        <w:t>, kde je uveden název stanoviště, umístění stanoviště, počasí, datum průzkumu, celkový počet cyklistů v obou směrech, špičková hodina a počet bruslařů a chodců.</w:t>
      </w:r>
    </w:p>
    <w:p w:rsidR="009519F1" w:rsidRPr="009519F1" w:rsidRDefault="009519F1" w:rsidP="009519F1">
      <w:pPr>
        <w:rPr>
          <w:rFonts w:eastAsiaTheme="majorEastAsia"/>
          <w:color w:val="auto"/>
        </w:rPr>
      </w:pPr>
    </w:p>
    <w:p w:rsidR="009519F1" w:rsidRDefault="009519F1" w:rsidP="009519F1">
      <w:pPr>
        <w:rPr>
          <w:color w:val="auto"/>
        </w:rPr>
      </w:pPr>
      <w:r w:rsidRPr="009519F1">
        <w:rPr>
          <w:rFonts w:eastAsiaTheme="majorEastAsia"/>
          <w:color w:val="auto"/>
        </w:rPr>
        <w:t>V další tabulce</w:t>
      </w:r>
      <w:r w:rsidR="00237064">
        <w:rPr>
          <w:rFonts w:eastAsiaTheme="majorEastAsia"/>
          <w:color w:val="auto"/>
        </w:rPr>
        <w:t xml:space="preserve"> níže</w:t>
      </w:r>
      <w:r w:rsidRPr="009519F1">
        <w:rPr>
          <w:rFonts w:eastAsiaTheme="majorEastAsia"/>
          <w:color w:val="auto"/>
        </w:rPr>
        <w:t xml:space="preserve"> jsou výsledky průzkumu srovnány s dostupnými hodnotami zjištěnými v letech 2002, 2003 a 2005. Z porovnání dosažených výsledků (</w:t>
      </w:r>
      <w:r w:rsidR="006B4F8C">
        <w:rPr>
          <w:rFonts w:eastAsiaTheme="majorEastAsia"/>
          <w:color w:val="auto"/>
        </w:rPr>
        <w:fldChar w:fldCharType="begin"/>
      </w:r>
      <w:r w:rsidR="006B4F8C">
        <w:rPr>
          <w:rFonts w:eastAsiaTheme="majorEastAsia"/>
          <w:color w:val="auto"/>
        </w:rPr>
        <w:instrText xml:space="preserve"> REF _Ref382320874 \h </w:instrText>
      </w:r>
      <w:r w:rsidR="006B4F8C">
        <w:rPr>
          <w:rFonts w:eastAsiaTheme="majorEastAsia"/>
          <w:color w:val="auto"/>
        </w:rPr>
      </w:r>
      <w:r w:rsidR="006B4F8C">
        <w:rPr>
          <w:rFonts w:eastAsiaTheme="majorEastAsia"/>
          <w:color w:val="auto"/>
        </w:rPr>
        <w:fldChar w:fldCharType="separate"/>
      </w:r>
      <w:r w:rsidR="006B4F8C" w:rsidRPr="006B4F8C">
        <w:t>Vyhodnocení průzkumu cyklistické dopravy v roce 2007 v porovnání s rokem 2005 - tab3</w:t>
      </w:r>
      <w:r w:rsidR="006B4F8C">
        <w:rPr>
          <w:rFonts w:eastAsiaTheme="majorEastAsia"/>
          <w:color w:val="auto"/>
        </w:rPr>
        <w:fldChar w:fldCharType="end"/>
      </w:r>
      <w:r w:rsidR="006B4F8C">
        <w:rPr>
          <w:rFonts w:eastAsiaTheme="majorEastAsia"/>
          <w:color w:val="auto"/>
        </w:rPr>
        <w:t xml:space="preserve"> </w:t>
      </w:r>
      <w:r w:rsidRPr="009519F1">
        <w:rPr>
          <w:rFonts w:eastAsiaTheme="majorEastAsia"/>
          <w:color w:val="auto"/>
        </w:rPr>
        <w:t>a</w:t>
      </w:r>
      <w:r w:rsidR="006B4F8C">
        <w:rPr>
          <w:rFonts w:eastAsiaTheme="majorEastAsia"/>
          <w:color w:val="auto"/>
        </w:rPr>
        <w:t xml:space="preserve"> </w:t>
      </w:r>
      <w:r w:rsidR="006B4F8C">
        <w:rPr>
          <w:rFonts w:eastAsiaTheme="majorEastAsia"/>
          <w:color w:val="auto"/>
        </w:rPr>
        <w:fldChar w:fldCharType="begin"/>
      </w:r>
      <w:r w:rsidR="006B4F8C">
        <w:rPr>
          <w:rFonts w:eastAsiaTheme="majorEastAsia"/>
          <w:color w:val="auto"/>
        </w:rPr>
        <w:instrText xml:space="preserve"> REF _Ref382320941 \h </w:instrText>
      </w:r>
      <w:r w:rsidR="006B4F8C">
        <w:rPr>
          <w:rFonts w:eastAsiaTheme="majorEastAsia"/>
          <w:color w:val="auto"/>
        </w:rPr>
      </w:r>
      <w:r w:rsidR="006B4F8C">
        <w:rPr>
          <w:rFonts w:eastAsiaTheme="majorEastAsia"/>
          <w:color w:val="auto"/>
        </w:rPr>
        <w:fldChar w:fldCharType="separate"/>
      </w:r>
      <w:r w:rsidR="006B4F8C">
        <w:t>Graf</w:t>
      </w:r>
      <w:r w:rsidR="006B4F8C">
        <w:rPr>
          <w:rFonts w:eastAsiaTheme="majorEastAsia"/>
          <w:color w:val="auto"/>
        </w:rPr>
        <w:fldChar w:fldCharType="end"/>
      </w:r>
      <w:bookmarkStart w:id="0" w:name="_GoBack"/>
      <w:bookmarkEnd w:id="0"/>
      <w:r w:rsidRPr="009519F1">
        <w:rPr>
          <w:rFonts w:eastAsiaTheme="majorEastAsia"/>
          <w:color w:val="auto"/>
        </w:rPr>
        <w:t>) v letech 2005 a 2007 vychází, že na 45 profilech (ze 65 srovnatelných profilů - v roce 2007 byly sledovány dva nové profily a z důvodu rekonstrukce Štefánikova mostu nejsou výsledky z tohoto profilu) došlo ke zvýšení intenzit cyklistů, z toho na 21 profilech do 50% a na 24 profilech o více jak 50%. Na 20 profilech došlo k poklesu počtu cyklistů, což je ve více než polovině případů způsobeno nepříznivým počasím při sčítání v roce 2007. Na profilech při srovnatelném dobrém počasí v roce 2005 a 2007 byl vykázán nárůst cyklistů, na profilech s lepším počasím v roce 2007 je nárůst mnohdy mnohonásobný (např. Trojská lávka - nárůst více než 600%).</w:t>
      </w:r>
    </w:p>
    <w:p w:rsidR="009519F1" w:rsidRDefault="009519F1" w:rsidP="009519F1">
      <w:pPr>
        <w:sectPr w:rsidR="009519F1" w:rsidSect="00031A4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4CC4" w:rsidRDefault="009519F1" w:rsidP="009519F1">
      <w:pPr>
        <w:pStyle w:val="Nadpis2"/>
      </w:pPr>
      <w:bookmarkStart w:id="1" w:name="_Ref382320120"/>
      <w:r w:rsidRPr="009519F1">
        <w:lastRenderedPageBreak/>
        <w:t>Výsledky průzkumu cyklistické dopravy v Praze (rok 2007)</w:t>
      </w:r>
      <w:bookmarkEnd w:id="1"/>
    </w:p>
    <w:tbl>
      <w:tblPr>
        <w:tblW w:w="12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380"/>
        <w:gridCol w:w="2020"/>
        <w:gridCol w:w="1300"/>
        <w:gridCol w:w="2140"/>
        <w:gridCol w:w="1220"/>
        <w:gridCol w:w="651"/>
        <w:gridCol w:w="589"/>
      </w:tblGrid>
      <w:tr w:rsidR="009519F1" w:rsidRPr="009519F1" w:rsidTr="009519F1">
        <w:trPr>
          <w:trHeight w:val="46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Název stanoviště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Umístění stanoviště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Počasí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Datum průzkumu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Celkový počet cyklistů v obou </w:t>
            </w:r>
            <w:proofErr w:type="gramStart"/>
            <w:r w:rsidRPr="009519F1"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směrech             (7 - 20</w:t>
            </w:r>
            <w:proofErr w:type="gramEnd"/>
            <w:r w:rsidRPr="009519F1"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hod)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Špičková hodina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Bruslaři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Chodci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Anděl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Nádražní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31.5. (čtvrtek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23 (17 h - 18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68 419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spell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Barrandeova</w:t>
            </w:r>
            <w:proofErr w:type="spell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skála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Zbraslavská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bouřka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7.6. (čtvrtek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43 (16 h - 17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82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Bavorská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přemostění Rozvadovské spojky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přeháňka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13.6. (středa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18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444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Barrandovský most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60 (17 h - 18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Bělehradská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Wenzigova - Pod Karlovem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 (16 h - 17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Čechův most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30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Čelakovské sady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podjezd pod Legerovou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28.5. (pondělí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 (13 h - 14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2 402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Francouzská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Sázavská - </w:t>
            </w:r>
            <w:proofErr w:type="spell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Bubečská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Fügnerovo náměstí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podjezd pod Sokolskou ulicí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přeháňka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13.6. (středa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17 (17 h - 18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2 415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Hlávkův most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57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Hlubočepská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pod tramvajovou tratí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bouřka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7.6. (čtvrtek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90 (16 h - 17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234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Holečkova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Drtinova - Švédská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 (7 h - 8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Husitská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Orebitská - Jeronýmova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 (17 h - 18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Chotkova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Jeleního příkopu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 (12 h - 13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Jindřišská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Václavské náměstí - Panská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11.6. (pondělí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26 (17 h - 18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28 012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Jiráskův most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35 (11 h - 12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Kampa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jižní přemostění Čertovky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31.5. (čtvrtek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82 (17 h - 18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5 199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Kartouzská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Strahovského tunelu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Klánovice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před nádražím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oblačno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19.6. (úterý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27 (19 h - 20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1 157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Kolčavka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stezka u Rokytky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bouřka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7.6. (čtvrtek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25 (19 h - 20 )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532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Korunní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Budečská - Sázavská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 (15 h - 16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spell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Kosárkovo</w:t>
            </w:r>
            <w:proofErr w:type="spell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nábřeží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Železné lávky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31.5. (čtvrtek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30 (16 h - 17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706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Křižíkova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1.pluku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- Vítkova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 (17 h - 18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Letenské sady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tenisových kurtů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mrholení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4.6. (pondělí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 (16 h - 17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210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lastRenderedPageBreak/>
              <w:t>Libeňský most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30 (19 h - 20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Mánesův most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28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Modřanská rokle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hřiště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bouřka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21.6. (čtvrtek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 (16 h - 17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547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most Barikádníků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 (16 h - 17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most Legií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50 (17 h - 18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most Závodu míru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oblačno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19.6. (úterý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58 (19 h - 20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320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mostek přes Chotkovu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mostku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31.5. (čtvrtek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39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1 251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Příkopě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Václavské náměstí - Havířská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oblačno, déšť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29.5. (úterý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34 (16 h - 17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49 316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Na </w:t>
            </w:r>
            <w:proofErr w:type="spell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Slupi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Ostrčilovo náměstí - Horská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24.5. (čtvrtek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90 (17 h - 18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4 193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nábřeží E. Beneše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Plovárny - Čechův most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20 (17 h - 18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Nádražní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Na Valentince - U žel. </w:t>
            </w: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mostu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20 (16 h - 17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Národní třída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Perštýně - Mikulandská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12.6. (úterý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45 (16 h - 17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18 789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Nuselský most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32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Ostrovského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Na Skalce - Na </w:t>
            </w:r>
            <w:proofErr w:type="spell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Zatlance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Ovocný trh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Stavovské divadlo - Celetná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mrholení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4.6. (pondělí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26 (11 h - 12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12 609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Palackého most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35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Pernerova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Jirsíkova - Vítkova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Plzeňská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Kováků - Radlická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17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Podbabská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u </w:t>
            </w:r>
            <w:proofErr w:type="spell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zast</w:t>
            </w:r>
            <w:proofErr w:type="spell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. bus. MHD v Podbabě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mrholení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4.6. (pondělí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56 (17 h - 18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717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Podolské nábřeží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zastávky tramvají Dvorce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přeháňka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6.6. (středa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1 121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164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1 551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Podolské nábřeží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Vyšehradského tunelu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oblačno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5.6. (úterý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117 (16 h - 17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719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Podolské nábřeží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Vyšehradského tunelu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oblačno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16.6. (sobota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132 (16 h - 17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890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Povltavská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ZOO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bouřka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7.6. (čtvrtek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126 (19 h - 20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3 456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Radlická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spell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Bielova</w:t>
            </w:r>
            <w:proofErr w:type="spell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- tunel </w:t>
            </w:r>
            <w:proofErr w:type="spell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Mrázovka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19 (16 h - 17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Radotínská lávka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přes Berounku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mrholení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4.6. (pondělí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38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588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Rohanské nábřeží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Ke Štvanici - U Nádražní lávky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oblačno, déšť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 (10 h - 11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lastRenderedPageBreak/>
              <w:t>Rytířská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Můstku - Železná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mrholení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29.5. (úterý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25 (17 h - 18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16 450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Seifertova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Domu odborových svazů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Slezská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Sázavská - </w:t>
            </w:r>
            <w:proofErr w:type="spell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Bubečská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 (7 h - 8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Sokolovská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1.pluku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- Vítkova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oblačno, déšť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 (10 h - 11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Strakonická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Plzeňce - Kotevní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 (16 h - 17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Stromovka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spell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Gothardská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bouřka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7.6. (čtvrtek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50 (17 h - 18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459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Stromovka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Maroldova panoramatu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bouřka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21.6. (čtvrtek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35 (9 h - 10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617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Sulická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SSZ pro cyklisty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20.6. (středa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68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161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Šermířská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vstup do sadů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oblačno, déšť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18.6. (pondělí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 (19 h - 20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706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Štefánikův most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rekonstrukce mostu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Trojská lávka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lávce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5.6. (úterý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1 070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173 (18 h - 19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1 157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Vinohradská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přechod přes Wilsonovu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28.5. (pondělí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24 (17 h - 18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12 804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Vltavanů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Kina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5.6. (úterý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1 243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275 (19 h - 20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1 725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379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Vnislavova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Neklanova - Lumírova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pracovní den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 (7 h - 8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vodní nádrž Hostivař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hráze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12.6. (úterý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95 (19 h - 20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749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Železniční most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obě strany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19.6. (úterý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43 (8 h - 9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1 078</w:t>
            </w:r>
          </w:p>
        </w:tc>
      </w:tr>
      <w:tr w:rsidR="009519F1" w:rsidRPr="009519F1" w:rsidTr="009519F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Žižkovský tunel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Tachovské náměstí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5.6. (úterý</w:t>
            </w:r>
            <w:proofErr w:type="gramEnd"/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19 (17 h - 18 h)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9F1" w:rsidRPr="009519F1" w:rsidRDefault="009519F1" w:rsidP="009519F1">
            <w:pPr>
              <w:spacing w:after="0" w:line="240" w:lineRule="auto"/>
              <w:jc w:val="right"/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9519F1">
              <w:rPr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1 133</w:t>
            </w:r>
          </w:p>
        </w:tc>
      </w:tr>
    </w:tbl>
    <w:p w:rsidR="00363617" w:rsidRDefault="00363617" w:rsidP="009519F1"/>
    <w:p w:rsidR="00363617" w:rsidRDefault="00363617" w:rsidP="00363617">
      <w:pPr>
        <w:sectPr w:rsidR="00363617" w:rsidSect="009519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6B4F8C" w:rsidRDefault="00363617" w:rsidP="00363617">
      <w:pPr>
        <w:jc w:val="center"/>
        <w:sectPr w:rsidR="006B4F8C" w:rsidSect="003636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63617">
        <w:lastRenderedPageBreak/>
        <w:drawing>
          <wp:inline distT="0" distB="0" distL="0" distR="0" wp14:anchorId="6E1D78F3" wp14:editId="7BB5FA89">
            <wp:extent cx="4366260" cy="818741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8458" cy="821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F8C" w:rsidRDefault="006B4F8C" w:rsidP="006B4F8C">
      <w:pPr>
        <w:pStyle w:val="Nadpis2"/>
      </w:pPr>
      <w:bookmarkStart w:id="2" w:name="_Ref382320874"/>
      <w:r w:rsidRPr="006B4F8C">
        <w:lastRenderedPageBreak/>
        <w:t>Vyhodnocení průzkumu cyklistické dopravy v roce 2007 v porovnání s rokem 2005 - tab3</w:t>
      </w:r>
      <w:bookmarkEnd w:id="2"/>
    </w:p>
    <w:p w:rsidR="006B4F8C" w:rsidRDefault="006B4F8C" w:rsidP="006B4F8C"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0F5953AE" wp14:editId="70EC0211">
            <wp:simplePos x="0" y="0"/>
            <wp:positionH relativeFrom="column">
              <wp:posOffset>93149</wp:posOffset>
            </wp:positionH>
            <wp:positionV relativeFrom="paragraph">
              <wp:posOffset>209208</wp:posOffset>
            </wp:positionV>
            <wp:extent cx="7959725" cy="4396204"/>
            <wp:effectExtent l="0" t="0" r="3175" b="444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725" cy="4396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519F1" w:rsidRDefault="006B4F8C" w:rsidP="006B4F8C">
      <w:pPr>
        <w:pStyle w:val="Nadpis2"/>
      </w:pPr>
      <w:bookmarkStart w:id="3" w:name="_Ref382320941"/>
      <w:r>
        <w:lastRenderedPageBreak/>
        <w:t>Graf</w:t>
      </w:r>
      <w:bookmarkEnd w:id="3"/>
    </w:p>
    <w:p w:rsidR="006B4F8C" w:rsidRPr="006B4F8C" w:rsidRDefault="006B4F8C" w:rsidP="006B4F8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12D8B08E" wp14:editId="1E307F09">
            <wp:extent cx="7191375" cy="396240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F8C" w:rsidRPr="006B4F8C" w:rsidSect="006B4F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AB" w:rsidRDefault="006F20AB" w:rsidP="007874B1">
      <w:pPr>
        <w:spacing w:after="0" w:line="240" w:lineRule="auto"/>
      </w:pPr>
      <w:r>
        <w:separator/>
      </w:r>
    </w:p>
  </w:endnote>
  <w:endnote w:type="continuationSeparator" w:id="0">
    <w:p w:rsidR="006F20AB" w:rsidRDefault="006F20AB" w:rsidP="007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666BB7DC" wp14:editId="4D795B26">
          <wp:simplePos x="0" y="0"/>
          <wp:positionH relativeFrom="column">
            <wp:posOffset>5201920</wp:posOffset>
          </wp:positionH>
          <wp:positionV relativeFrom="paragraph">
            <wp:posOffset>100965</wp:posOffset>
          </wp:positionV>
          <wp:extent cx="942975" cy="942975"/>
          <wp:effectExtent l="0" t="0" r="9525" b="9525"/>
          <wp:wrapNone/>
          <wp:docPr id="8" name="obrázek 8" descr="tsk-praha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k-praha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43AA8DAE" wp14:editId="010A33FE">
          <wp:simplePos x="0" y="0"/>
          <wp:positionH relativeFrom="column">
            <wp:posOffset>-21590</wp:posOffset>
          </wp:positionH>
          <wp:positionV relativeFrom="paragraph">
            <wp:posOffset>170180</wp:posOffset>
          </wp:positionV>
          <wp:extent cx="762000" cy="762000"/>
          <wp:effectExtent l="0" t="0" r="0" b="0"/>
          <wp:wrapNone/>
          <wp:docPr id="4" name="obrázek 4" descr="Pra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h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F793A56" wp14:editId="68BFF5BE">
              <wp:simplePos x="0" y="0"/>
              <wp:positionH relativeFrom="column">
                <wp:posOffset>681355</wp:posOffset>
              </wp:positionH>
              <wp:positionV relativeFrom="paragraph">
                <wp:posOffset>-6985</wp:posOffset>
              </wp:positionV>
              <wp:extent cx="341058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>
                          <w:pPr>
                            <w:pStyle w:val="msoorganizationname2"/>
                            <w:widowControl w:val="0"/>
                            <w:ind w:firstLine="708"/>
                          </w:pPr>
                          <w: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20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93A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3.65pt;margin-top:-.55pt;width:268.55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i9wIAAIgGAAAOAAAAZHJzL2Uyb0RvYy54bWysVduO2jAQfa/Uf7D8no0DAZJowwoCqSpt&#10;L9JuP8AkDrGa2KltNmyr/nvHDrBA+1B1y0PkscfHZ+bMDLd3+7ZBT0xpLkWKgxuCEROFLLnYpvjL&#10;Y+5FGGlDRUkbKViKn5nGd/O3b277LmEjWcumZAoBiNBJ36W4NqZLfF8XNWupvpEdE3BYSdVSA6ba&#10;+qWiPaC3jT8iZOr3UpWdkgXTGnZXwyGeO/yqYoX5VFWaGdSkGLgZ91Xuu7Fff35Lk62iXc2LAw36&#10;DyxaygU8eoJaUUPRTvHfoFpeKKllZW4K2fqyqnjBXAwQTUCuonmoacdcLJAc3Z3SpP8fbPHx6bNC&#10;vEzxBCNBW5Doke0NWso9mtjs9J1OwOmhAzezh21Q2UWqu3tZfNVIyKymYssWSsm+ZrQEdoG96Z9d&#10;HXC0Bdn0H2QJz9CdkQ5oX6nWpg6SgQAdVHo+KWOpFLA5DgMyiYBiAWej6XRGnHQ+TY63O6XNOyZb&#10;ZBcpVqC8Q6dP99pYNjQ5utjHhMx50zj1G3GxAY7DDnPlM9ymCTCBpfW0nJy0P2ISr6N1FHrhaLr2&#10;QrJaeYs8C71pHswmq/Eqy1bBT8siCJOalyUT9tFjmQXh38l4KPihQE6FpmXDSwtnKWm13WSNQk8U&#10;yjx3P6cAnLy4+Zc0XEoglquQglFIlqPYy6fRzAvzcOLFMxJ5JIiX8ZSEcbjKL0O654K9PiTUO+Vp&#10;s4UxcuilM+5XIRISkVMFXLi13MA8aXibYusyONHE1uValE5vQ3kzrM8yYqP4c0YW+YTMwnHkzWaT&#10;sReO18RbRnnmLbIA6nC9zJbrK5HXrnD065PipDmrwjO+hzdeKEPZHkvUNZ7ttaHrzH6zdx0+Ovbz&#10;RpbP0IlKQqNAu8H4hkUt1XeMehiFKdbfdlQxjJr3Arp5PA1iaD1zbqhzY3MwRiTGiIoCoFJsjsvM&#10;DPN21ym+reGlYX4IuYAJUHHXnHZUDKwgImvAuHOxHUaznafntvN6+QOZ/wIAAP//AwBQSwMEFAAG&#10;AAgAAAAhAAQVYovfAAAACQEAAA8AAABkcnMvZG93bnJldi54bWxMj0FPg0AQhe8m/ofNmHhp2l0s&#10;aSuyNFpjjDdtbc8LjEBkZ5FdCv57x5MeX+bLe9+k28m24oy9bxxpiBYKBFLhyoYqDe+Hp/kGhA+G&#10;StM6Qg3f6GGbXV6kJindSG943odKcAn5xGioQ+gSKX1RozV+4Tokvn243prAsa9k2ZuRy20rb5Ra&#10;SWsa4oXadLirsfjcD1bDNOYvJ/PwvHvslsfX2WY9k1+HQevrq+n+DkTAKfzB8KvP6pCxU+4GKr1o&#10;Oav1klEN8ygCwcAqjmMQuYZY3YLMUvn/g+wHAAD//wMAUEsBAi0AFAAGAAgAAAAhALaDOJL+AAAA&#10;4QEAABMAAAAAAAAAAAAAAAAAAAAAAFtDb250ZW50X1R5cGVzXS54bWxQSwECLQAUAAYACAAAACEA&#10;OP0h/9YAAACUAQAACwAAAAAAAAAAAAAAAAAvAQAAX3JlbHMvLnJlbHNQSwECLQAUAAYACAAAACEA&#10;wlcqIvcCAACIBgAADgAAAAAAAAAAAAAAAAAuAgAAZHJzL2Uyb0RvYy54bWxQSwECLQAUAAYACAAA&#10;ACEABBVii98AAAAJAQAADwAAAAAAAAAAAAAAAABRBQAAZHJzL2Rvd25yZXYueG1sUEsFBgAAAAAE&#10;AAQA8wAAAF0GAAAAAA==&#10;" filled="f" stroked="f" strokecolor="green" strokeweight="0" insetpen="t">
              <v:textbox inset="2.85pt,2.85pt,2.85pt,1.0058mm">
                <w:txbxContent>
                  <w:p w:rsidR="00237064" w:rsidRDefault="00237064" w:rsidP="00D74153">
                    <w:pPr>
                      <w:pStyle w:val="msoorganizationname2"/>
                      <w:widowControl w:val="0"/>
                      <w:ind w:firstLine="708"/>
                    </w:pPr>
                    <w: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</w:p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743732F" wp14:editId="61A6A0E6">
              <wp:simplePos x="0" y="0"/>
              <wp:positionH relativeFrom="column">
                <wp:posOffset>3119755</wp:posOffset>
              </wp:positionH>
              <wp:positionV relativeFrom="paragraph">
                <wp:posOffset>208280</wp:posOffset>
              </wp:positionV>
              <wp:extent cx="1572895" cy="666750"/>
              <wp:effectExtent l="0" t="0" r="825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</w:pPr>
                          <w:r>
                            <w:t>www.tskpraha.cz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3732F" id="Text Box 7" o:spid="_x0000_s1029" type="#_x0000_t202" style="position:absolute;left:0;text-align:left;margin-left:245.65pt;margin-top:16.4pt;width:123.8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Xo9QIAAIgGAAAOAAAAZHJzL2Uyb0RvYy54bWysVduOmzAQfa/Uf7D8zgIJAYKWrBISqkrb&#10;i7TbD3DABKtgU9tZsq367x2bJEvSPlTd5gH5Mp45M+fM5Pbu0DboiUrFBE+xf+NhRHkhSsZ3Kf7y&#10;mDsxRkoTXpJGcJriZ6rw3eLtm9u+S+hE1KIpqUTghKuk71Jca90lrquKmrZE3YiOcrishGyJhq3c&#10;uaUkPXhvG3fieaHbC1l2UhRUKThdD5d4Yf1XFS30p6pSVKMmxYBN26+03635uotbkuwk6WpWHGGQ&#10;f0DREsYh6NnVmmiC9pL95qplhRRKVPqmEK0rqooV1OYA2fjeVTYPNemozQWKo7pzmdT/c1t8fPos&#10;EStTHGHESQsUPdKDRitxQJGpTt+pBIweOjDTBzgGlm2mqrsXxVeFuMhqwnd0KaXoa0pKQOebl+7o&#10;6eBHGSfb/oMoIQzZa2EdHSrZmtJBMRB4B5aez8wYKIUJOYsm8XyGUQF3YRhGM0udS5LT604q/Y6K&#10;FplFiiUwb72Tp3ulDRqSnExMMC5y1jSW/YZfHIDhcEKtfIbXJAEksDSWBpOl9sfcm2/iTRw4wSTc&#10;OIG3XjvLPAucMPej2Xq6zrK1/9Og8IOkZmVJuQl6kpkf/B2NR8EPAjkLTYmGlcadgaTkbps1Ej0R&#10;kHluf5YBuHkxcy9h2JJALlcp+ZPAW03mTh7GkRPkwcyZR17seP58NQ+9YB6s88uU7hmnr08J9ZZ5&#10;0uxgjBx7aYT9KkXPiz3vpIALs5ZpmCcNa1NsTAYjkhhdbnhp+daENcN6VBGTxZ8rssxnXhRMYyeK&#10;ZlMnmG48ZxXnmbPMfNDhZpWtNlckb6xw1OuLYqkZqXCE9xjjBTLI9iRR23im14au04ftwXb49NTP&#10;W1E+QydKAY0C7QbjGxa1kN8x6mEUplh92xNJMWrec+jmaeib1tPjjRxvtuMN4QW4SrHGaFhmepi3&#10;+06yXQ2RhvnBxRImQMVsc5pRMaCCjMwGxp3N7TiazTwd763Vyx/I4hcAAAD//wMAUEsDBBQABgAI&#10;AAAAIQDgoknM4AAAAAoBAAAPAAAAZHJzL2Rvd25yZXYueG1sTI9BS8NAEIXvgv9hGcGb3bQpto3Z&#10;lKIE8SJYi+BtkoxJNDsbs9s0/feOJz0O8/He99LtZDs10uBbxwbmswgUcemqlmsDh9f8Zg3KB+QK&#10;O8dk4EwettnlRYpJ5U78QuM+1EpC2CdooAmhT7T2ZUMW/cz1xPL7cIPFIOdQ62rAk4TbTi+i6FZb&#10;bFkaGuzpvqHya3+0Bh7zEdvv4sxv+eEB8/fl89Pnjoy5vpp2d6ACTeEPhl99UYdMnAp35MqrzsBy&#10;M48FNRAvZIIAq3gj4woh49UadJbq/xOyHwAAAP//AwBQSwECLQAUAAYACAAAACEAtoM4kv4AAADh&#10;AQAAEwAAAAAAAAAAAAAAAAAAAAAAW0NvbnRlbnRfVHlwZXNdLnhtbFBLAQItABQABgAIAAAAIQA4&#10;/SH/1gAAAJQBAAALAAAAAAAAAAAAAAAAAC8BAABfcmVscy8ucmVsc1BLAQItABQABgAIAAAAIQAi&#10;UqXo9QIAAIgGAAAOAAAAAAAAAAAAAAAAAC4CAABkcnMvZTJvRG9jLnhtbFBLAQItABQABgAIAAAA&#10;IQDgoknM4AAAAAoBAAAPAAAAAAAAAAAAAAAAAE8FAABkcnMvZG93bnJldi54bWxQSwUGAAAAAAQA&#10;BADzAAAAXAYAAAAA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</w:pPr>
                    <w:r>
                      <w:t>www.tskpraha.cz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07774B1" wp14:editId="11C47BAD">
              <wp:simplePos x="0" y="0"/>
              <wp:positionH relativeFrom="column">
                <wp:posOffset>1300480</wp:posOffset>
              </wp:positionH>
              <wp:positionV relativeFrom="paragraph">
                <wp:posOffset>27305</wp:posOffset>
              </wp:positionV>
              <wp:extent cx="1660525" cy="79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Řásnovka 770/8</w:t>
                          </w:r>
                        </w:p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110 15 Praha 1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774B1" id="Text Box 6" o:spid="_x0000_s1030" type="#_x0000_t202" style="position:absolute;left:0;text-align:left;margin-left:102.4pt;margin-top:2.15pt;width:130.75pt;height:6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J9QIAAIgGAAAOAAAAZHJzL2Uyb0RvYy54bWysVW1vmzAQ/j5p/8Hyd4pJCARUWiUkTJO6&#10;F6ndD3DABGtgM9st6ab9951N0pJuH6Z1+WDZ5nz3PPfcXS6vD12LHpjSXIoMBxcEIyZKWXGxz/CX&#10;u8JbYqQNFRVtpWAZfmQaX1+9fXM59CmbyUa2FVMInAidDn2GG2P61Pd12bCO6gvZMwEfa6k6auCo&#10;9n6l6ADeu9afERL5g1RVr2TJtIbbzfgRXzn/dc1K86muNTOozTBgM25Vbt3Z1b+6pOle0b7h5REG&#10;/QcUHeUCgj652lBD0b3iv7nqeKmklrW5KGXny7rmJXMcgE1AXrC5bWjPHBdIju6f0qT/n9vy48Nn&#10;hXiV4QgjQTuQ6I4dDFrLA4psdoZep2B024OZOcA1qOyY6v5Gll81EjJvqNizlVJyaBitAF1gX/qT&#10;p6MfbZ3shg+ygjD03kjn6FCrzqYOkoHAO6j0+KSMhVLakFFEFrMFRiV8ixOyiBcuBE1Pr3ulzTsm&#10;O2Q3GVagvPNOH260sWhoejKxwYQseNs69VtxdgGG4w1z5TO+pikgga21tJictD8SkmyX22XohbNo&#10;64Vks/FWRR56URHEi818k+eb4KdFEYRpw6uKCRv0VGZB+HcyHgt+LJCnQtOy5ZV1ZyFptd/lrUIP&#10;FMq8cL9jeiZm/jkMlxLg8oJSMAvJepZ4RbSMvbAIF14Sk6VHgmSdRCRMwk1xTumGC/Z6SmhwytN2&#10;D2Pk2EsT7C8oErIkxDUvqHVm1nED86TlXYatyWhEU1uXW1E5vQ3l7bifZMSy+HNGVsWCxOF86cXx&#10;Yu6F8y3x1ssi91Y5FGW8Xefr7QuRt65w9OuT4qSZVOEE7zHGM2RIxKlEXePZXhu7zhx2B9fh4amf&#10;d7J6hE5UEhoF2g3GN2waqb5jNMAozLD+dk8Vw6h9L6Cb51GQQOuZ6UFND7vpgYoSXGXYYDRuczPO&#10;2/te8X0Dkcb5IeQKJkDNXXPaUTGiAkb2AOPOcTuOZjtPp2dn9fwHcvULAAD//wMAUEsDBBQABgAI&#10;AAAAIQB/aNaC3gAAAAkBAAAPAAAAZHJzL2Rvd25yZXYueG1sTI9BS8NAEIXvgv9hGcGb3RhDCDGb&#10;UpQgXgRrEbxNkjGJZmdjdpu2/97xZG9veI/3vinWRzuqhWY/ODZwu4pAETeuHbgzsHurbjJQPiC3&#10;ODomAyfysC4vLwrMW3fgV1q2oVNSwj5HA30IU661b3qy6FduIhbv080Wg5xzp9sZD1JuRx1HUaot&#10;DiwLPU700FPzvd1bA0/VgsNPfeL3aveI1Ufy8vy1IWOur46be1CBjuE/DH/4gg6lMNVuz61Xo4E4&#10;SgQ9GEjuQImfpKmIWoJxloEuC33+QfkLAAD//wMAUEsBAi0AFAAGAAgAAAAhALaDOJL+AAAA4QEA&#10;ABMAAAAAAAAAAAAAAAAAAAAAAFtDb250ZW50X1R5cGVzXS54bWxQSwECLQAUAAYACAAAACEAOP0h&#10;/9YAAACUAQAACwAAAAAAAAAAAAAAAAAvAQAAX3JlbHMvLnJlbHNQSwECLQAUAAYACAAAACEAQokl&#10;ifUCAACIBgAADgAAAAAAAAAAAAAAAAAuAgAAZHJzL2Uyb0RvYy54bWxQSwECLQAUAAYACAAAACEA&#10;f2jWgt4AAAAJAQAADwAAAAAAAAAAAAAAAABPBQAAZHJzL2Rvd25yZXYueG1sUEsFBgAAAAAEAAQA&#10;8wAAAFoGAAAAAA=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Řásnovka 770/8</w:t>
                    </w:r>
                  </w:p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110 15 Praha 1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004000"/>
        <w:sz w:val="24"/>
        <w:szCs w:val="24"/>
      </w:rPr>
      <w:tab/>
    </w:r>
  </w:p>
  <w:p w:rsidR="00237064" w:rsidRPr="007874B1" w:rsidRDefault="00237064" w:rsidP="007874B1">
    <w:pPr>
      <w:pStyle w:val="msoaddress"/>
      <w:widowControl w:val="0"/>
      <w:ind w:left="708" w:firstLine="708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AB" w:rsidRDefault="006F20AB" w:rsidP="007874B1">
      <w:pPr>
        <w:spacing w:after="0" w:line="240" w:lineRule="auto"/>
      </w:pPr>
      <w:r>
        <w:separator/>
      </w:r>
    </w:p>
  </w:footnote>
  <w:footnote w:type="continuationSeparator" w:id="0">
    <w:p w:rsidR="006F20AB" w:rsidRDefault="006F20AB" w:rsidP="0078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>
    <w:pPr>
      <w:pStyle w:val="Zhlav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C344EFC" wp14:editId="1DC6DB1D">
              <wp:simplePos x="0" y="0"/>
              <wp:positionH relativeFrom="column">
                <wp:posOffset>1296670</wp:posOffset>
              </wp:positionH>
              <wp:positionV relativeFrom="paragraph">
                <wp:posOffset>-135255</wp:posOffset>
              </wp:positionV>
              <wp:extent cx="4791075" cy="25463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organizationname"/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44E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1pt;margin-top:-10.65pt;width:377.25pt;height:2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5d8wIAAIEGAAAOAAAAZHJzL2Uyb0RvYy54bWysVW1vmzAQ/j5p/8Hyd4pJCARUWiUkTJO6&#10;F6ndD3DABGtgM9sp6ab9951N0tJuH6Z1+WDZ5nz3PPfcXS6vj12L7pnSXIoMBxcEIyZKWXGxz/CX&#10;u8JbYqQNFRVtpWAZfmAaX1+9fXM59CmbyUa2FVMInAidDn2GG2P61Pd12bCO6gvZMwEfa6k6auCo&#10;9n6l6ADeu9afERL5g1RVr2TJtIbbzfgRXzn/dc1K86muNTOozTBgM25Vbt3Z1b+6pOle0b7h5QkG&#10;/QcUHeUCgj662lBD0UHx31x1vFRSy9pclLLzZV3zkjkOwCYgL9jcNrRnjgskR/ePadL/z2358f6z&#10;QrzK8BwjQTuQ6I4dDVrLI5rb7Ay9TsHotgczc4RrUNkx1f2NLL9qJGTeULFnK6Xk0DBaAbrAvvQn&#10;T0c/2jrZDR9kBWHowUjn6FirzqYOkoHAO6j08KiMhVLCZRgnAYkXGJXwbbYIo/nChaDp+XWvtHnH&#10;ZIfsJsMKlHfe6f2NNhYNTc8mNpiQBW9bp34rnl2A4XjDXPmMr2kKSGBrLS0mJ+2PhCTb5XYZeuEs&#10;2noh2Wy8VZGHXlQE8WIz3+T5JvhpUQRh2vCqYsIGPZdZEP6djKeCHwvksdC0bHll3VlIWu13eavQ&#10;PYUyL9zvlJ6Jmf8chksJcHlBKZiFZD1LvCJaxl5YhAsvicnSI0GyTiISJuGmeE7phgv2ekpocMrT&#10;dg9j5NRLE+wvKBKyJMQ1L6j1zKzjBuZJy7sMW5PRiKa2LreicnobyttxP8mIZfHnjKyKBYnD+dKL&#10;48XcC+db4q2XRe6t8iCK4u06X29fiLx1haNfnxQnzaQKJ3hPMZ4gQyLOJeoaz/ba2HXmuDsCcduN&#10;O1k9QAsqCR0CfQZzGzaNVN8xGmAGZlh/O1DFMGrfC2jjeRQk0HNmelDTw256oKIEVxk2GI3b3IyD&#10;9tArvm8g0jg4hFxB69fcdeUTKqBiDzDnHKnTTLaDdHp2Vk//HFe/AAAA//8DAFBLAwQUAAYACAAA&#10;ACEACnDiU+EAAAAKAQAADwAAAGRycy9kb3ducmV2LnhtbEyPQUvDQBCF74L/YRnBW7tprDbGbEpR&#10;gngpWEvB2yQ7JtHsbMxu0/Tfu570OLyP977J1pPpxEiDay0rWMwjEMSV1S3XCvZvxSwB4Tyyxs4y&#10;KTiTg3V+eZFhqu2JX2nc+VqEEnYpKmi871MpXdWQQTe3PXHIPuxg0IdzqKUe8BTKTSfjKLqTBlsO&#10;Cw329NhQ9bU7GgXPxYjtd3nmQ7F/wuJ9uX353JBS11fT5gGEp8n/wfCrH9QhD06lPbJ2olMQR8s4&#10;oApm8eIGRCDub5MViDKgSQIyz+T/F/IfAAAA//8DAFBLAQItABQABgAIAAAAIQC2gziS/gAAAOEB&#10;AAATAAAAAAAAAAAAAAAAAAAAAABbQ29udGVudF9UeXBlc10ueG1sUEsBAi0AFAAGAAgAAAAhADj9&#10;If/WAAAAlAEAAAsAAAAAAAAAAAAAAAAALwEAAF9yZWxzLy5yZWxzUEsBAi0AFAAGAAgAAAAhAPpN&#10;/l3zAgAAgQYAAA4AAAAAAAAAAAAAAAAALgIAAGRycy9lMm9Eb2MueG1sUEsBAi0AFAAGAAgAAAAh&#10;AApw4lPhAAAACgEAAA8AAAAAAAAAAAAAAAAATQUAAGRycy9kb3ducmV2LnhtbFBLBQYAAAAABAAE&#10;APMAAABbBgAAAAA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organizationname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70D09889" wp14:editId="0D78B808">
              <wp:simplePos x="0" y="0"/>
              <wp:positionH relativeFrom="column">
                <wp:posOffset>1086485</wp:posOffset>
              </wp:positionH>
              <wp:positionV relativeFrom="paragraph">
                <wp:posOffset>-249555</wp:posOffset>
              </wp:positionV>
              <wp:extent cx="5073015" cy="117475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3015" cy="117475"/>
                      </a:xfrm>
                      <a:prstGeom prst="rect">
                        <a:avLst/>
                      </a:pr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09889" id="Rectangle 10" o:spid="_x0000_s1027" style="position:absolute;margin-left:85.55pt;margin-top:-19.65pt;width:399.45pt;height: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fQ/wIAAFEGAAAOAAAAZHJzL2Uyb0RvYy54bWysVU2P0zAQvSPxHyzfs0nafDTRpqs22yKk&#10;BVYsiLObOI1FYgfbbbqL+O+MnfQLLgi4RB57PJ73Zt7k9u7QNmhPpWKCZ9i/8TCivBAl49sMf/60&#10;dmYYKU14SRrBaYafqcJ389evbvsupRNRi6akEkEQrtK+y3CtdZe6ripq2hJ1IzrK4bASsiUaTLl1&#10;S0l6iN427sTzIrcXsuykKKhSsHs/HOK5jV9VtNAfqkpRjZoMQ27afqX9bszXnd+SdCtJV7NiTIP8&#10;RRYtYRwePYW6J5qgnWS/hWpZIYUSlb4pROuKqmIFtRgAje/9guapJh21WIAc1Z1oUv8vbPF+/ygR&#10;KzOcYMRJCyX6CKQRvm0o8i0/fadScHvqHqVBqLoHUXxViIu8Bje6kFL0NSUlZOUbPt2rC8ZQcBVt&#10;+neihPBkp4Wl6lDJ1gQEEtDBVuT5VBF60KiAzdCLp54fYlTAme/HQRzaJ0h6vN1Jpd9Q0SKzyLCE&#10;5G10sn9Q2mRD0qOLzV40rFyzprGG3G7yRqI9ge5IkjxPkjG6unRruHHmwlwbIg471PbX8AxJIWVY&#10;Gk+TvK3998SfBN5ykjjraBY7wToInST2Zo7nJ8sk8oIkuF//MOn6QVqzsqT8gXF67EM/+LM6j4oY&#10;Osh2IuoBTzgB3kizBV2OzXmFSl2C97yZ59lqA19Xbi3TINCGtRk2LoMTSU3BV7y08tGENcPavQZi&#10;2Qc2rklZrKGqwXTmxHE4dYLpynOWs3XuLHI/iuLVMl+u/GtSVpZo9e+82ESOVTOG2AG6p7rsUclM&#10;+0zDZOJjMGBETOIB78hhoSVGUugvTNdWmKZZTYwrIvN8FeX52EWn6AMR54cveBqxnamCAhxbySrJ&#10;iMeMM5Xqw+ZgpWplZnY2onwGaUFWVj8wh2FRC/mCUQ8zLcPq245IilHzloM8p1EYRzAELw15aWwu&#10;DcILCJVhDV1kl7keBueuk2xbw0u+xc/FAiRdMau2c1aAyBgwtyy2ccaawXhpW6/zn2D+EwAA//8D&#10;AFBLAwQUAAYACAAAACEA5Xxp9N4AAAALAQAADwAAAGRycy9kb3ducmV2LnhtbEyPwU7DMBBE70j8&#10;g7VI3Fo7LSJtiFOhSgjBjQISx21skoh4HcVOYv6e5QTHmX2anSkPyfVitmPoPGnI1gqEpdqbjhoN&#10;b68Pqx2IEJEM9p6shm8b4FBdXpRYGL/Qi51PsREcQqFADW2MQyFlqFvrMKz9YIlvn350GFmOjTQj&#10;LhzuerlR6lY67Ig/tDjYY2vrr9PkNCT5NOHjx3LEG8LnMNd5es9yra+v0v0diGhT/IPhtz5Xh4o7&#10;nf1EJoiedZ5ljGpYbfdbEEzsc8Xrzuxs1A5kVcr/G6ofAAAA//8DAFBLAQItABQABgAIAAAAIQC2&#10;gziS/gAAAOEBAAATAAAAAAAAAAAAAAAAAAAAAABbQ29udGVudF9UeXBlc10ueG1sUEsBAi0AFAAG&#10;AAgAAAAhADj9If/WAAAAlAEAAAsAAAAAAAAAAAAAAAAALwEAAF9yZWxzLy5yZWxzUEsBAi0AFAAG&#10;AAgAAAAhAFzoF9D/AgAAUQYAAA4AAAAAAAAAAAAAAAAALgIAAGRycy9lMm9Eb2MueG1sUEsBAi0A&#10;FAAGAAgAAAAhAOV8afTeAAAACwEAAA8AAAAAAAAAAAAAAAAAWQUAAGRycy9kb3ducmV2LnhtbFBL&#10;BQYAAAAABAAEAPMAAABkBgAAAAA=&#10;" fillcolor="#9c9" stroked="f" strokecolor="green" insetpen="t">
              <v:shadow color="#cce6cc"/>
              <v:textbox inset="2.88pt,2.88pt,2.88pt,2.88pt">
                <w:txbxContent>
                  <w:p w:rsidR="00237064" w:rsidRDefault="00237064" w:rsidP="00D74153"/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B38D2E9" wp14:editId="7E0023D6">
          <wp:simplePos x="0" y="0"/>
          <wp:positionH relativeFrom="column">
            <wp:posOffset>-450850</wp:posOffset>
          </wp:positionH>
          <wp:positionV relativeFrom="paragraph">
            <wp:posOffset>-329565</wp:posOffset>
          </wp:positionV>
          <wp:extent cx="1416050" cy="952500"/>
          <wp:effectExtent l="0" t="0" r="0" b="0"/>
          <wp:wrapNone/>
          <wp:docPr id="2" name="obrázek 3" descr="ts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237064" w:rsidRDefault="00237064" w:rsidP="007874B1">
    <w:pPr>
      <w:pStyle w:val="msotagline"/>
      <w:widowControl w:val="0"/>
      <w:ind w:left="1416" w:firstLine="708"/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>… aby se Vám lépe jelo!</w:t>
    </w:r>
  </w:p>
  <w:p w:rsidR="00237064" w:rsidRDefault="00237064" w:rsidP="007874B1">
    <w:pPr>
      <w:pStyle w:val="msotagline"/>
      <w:widowControl w:val="0"/>
      <w:jc w:val="left"/>
      <w:rPr>
        <w:sz w:val="20"/>
        <w:szCs w:val="20"/>
      </w:rPr>
    </w:pPr>
    <w:r>
      <w:rPr>
        <w:sz w:val="20"/>
        <w:szCs w:val="20"/>
      </w:rPr>
      <w:t> </w:t>
    </w:r>
  </w:p>
  <w:p w:rsidR="00237064" w:rsidRDefault="00237064" w:rsidP="003C76EB">
    <w:pPr>
      <w:pStyle w:val="msotagline"/>
      <w:widowControl w:val="0"/>
      <w:pBdr>
        <w:bottom w:val="single" w:sz="12" w:space="1" w:color="auto"/>
      </w:pBdr>
      <w:jc w:val="left"/>
      <w:rPr>
        <w:sz w:val="10"/>
        <w:szCs w:val="10"/>
      </w:rPr>
    </w:pPr>
    <w:r>
      <w:rPr>
        <w:rFonts w:ascii="Arial" w:hAnsi="Arial" w:cs="Arial"/>
        <w:b/>
        <w:bCs/>
        <w:color w:val="004000"/>
        <w:sz w:val="48"/>
        <w:szCs w:val="48"/>
      </w:rPr>
      <w:t xml:space="preserve">              </w:t>
    </w:r>
  </w:p>
  <w:p w:rsidR="00237064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  <w:p w:rsidR="00237064" w:rsidRPr="007874B1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D7C"/>
    <w:multiLevelType w:val="hybridMultilevel"/>
    <w:tmpl w:val="A2CC1D78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0E65"/>
    <w:multiLevelType w:val="hybridMultilevel"/>
    <w:tmpl w:val="C6286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5D84"/>
    <w:multiLevelType w:val="hybridMultilevel"/>
    <w:tmpl w:val="C34C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3B2E"/>
    <w:multiLevelType w:val="hybridMultilevel"/>
    <w:tmpl w:val="D2C440C4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15A22"/>
    <w:multiLevelType w:val="hybridMultilevel"/>
    <w:tmpl w:val="012A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B07C7"/>
    <w:multiLevelType w:val="hybridMultilevel"/>
    <w:tmpl w:val="0F82333E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950FB"/>
    <w:multiLevelType w:val="hybridMultilevel"/>
    <w:tmpl w:val="E6526216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860D4"/>
    <w:multiLevelType w:val="hybridMultilevel"/>
    <w:tmpl w:val="C66CD0C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40442"/>
    <w:multiLevelType w:val="hybridMultilevel"/>
    <w:tmpl w:val="2AB4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A225F"/>
    <w:multiLevelType w:val="hybridMultilevel"/>
    <w:tmpl w:val="C252417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C12F5"/>
    <w:multiLevelType w:val="hybridMultilevel"/>
    <w:tmpl w:val="C4EC0DBA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B0B8E"/>
    <w:multiLevelType w:val="hybridMultilevel"/>
    <w:tmpl w:val="0CB8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hdr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1"/>
    <w:rsid w:val="00030B6E"/>
    <w:rsid w:val="00031A4A"/>
    <w:rsid w:val="00064893"/>
    <w:rsid w:val="00170221"/>
    <w:rsid w:val="00170467"/>
    <w:rsid w:val="001B5F55"/>
    <w:rsid w:val="001C3557"/>
    <w:rsid w:val="001C5170"/>
    <w:rsid w:val="001D5CCF"/>
    <w:rsid w:val="001F38E6"/>
    <w:rsid w:val="00237064"/>
    <w:rsid w:val="002D3904"/>
    <w:rsid w:val="002F3478"/>
    <w:rsid w:val="00323CE8"/>
    <w:rsid w:val="00333380"/>
    <w:rsid w:val="00363617"/>
    <w:rsid w:val="00384677"/>
    <w:rsid w:val="003A4754"/>
    <w:rsid w:val="003B25A4"/>
    <w:rsid w:val="003C76EB"/>
    <w:rsid w:val="004566C6"/>
    <w:rsid w:val="0046488A"/>
    <w:rsid w:val="004C02B6"/>
    <w:rsid w:val="004C0980"/>
    <w:rsid w:val="004C21E3"/>
    <w:rsid w:val="004E1399"/>
    <w:rsid w:val="00506AB9"/>
    <w:rsid w:val="00530CD2"/>
    <w:rsid w:val="005A5537"/>
    <w:rsid w:val="005B04DE"/>
    <w:rsid w:val="006669DB"/>
    <w:rsid w:val="0068506C"/>
    <w:rsid w:val="006A2F94"/>
    <w:rsid w:val="006B4F8C"/>
    <w:rsid w:val="006C0170"/>
    <w:rsid w:val="006E5AF9"/>
    <w:rsid w:val="006F20AB"/>
    <w:rsid w:val="007403A6"/>
    <w:rsid w:val="00781285"/>
    <w:rsid w:val="007874B1"/>
    <w:rsid w:val="00861623"/>
    <w:rsid w:val="008B331A"/>
    <w:rsid w:val="008E4CC4"/>
    <w:rsid w:val="009519F1"/>
    <w:rsid w:val="00A6026E"/>
    <w:rsid w:val="00AA337B"/>
    <w:rsid w:val="00B67546"/>
    <w:rsid w:val="00B94883"/>
    <w:rsid w:val="00B94E6D"/>
    <w:rsid w:val="00BA652C"/>
    <w:rsid w:val="00BB35FB"/>
    <w:rsid w:val="00BB7477"/>
    <w:rsid w:val="00BF703D"/>
    <w:rsid w:val="00C015D8"/>
    <w:rsid w:val="00C662EA"/>
    <w:rsid w:val="00D666BB"/>
    <w:rsid w:val="00D73628"/>
    <w:rsid w:val="00D74153"/>
    <w:rsid w:val="00DC26B3"/>
    <w:rsid w:val="00E42DA6"/>
    <w:rsid w:val="00EC70F6"/>
    <w:rsid w:val="00EF1F73"/>
    <w:rsid w:val="00F1165D"/>
    <w:rsid w:val="00F20121"/>
    <w:rsid w:val="00F467B6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  <o:shapelayout v:ext="edit">
      <o:idmap v:ext="edit" data="1"/>
    </o:shapelayout>
  </w:shapeDefaults>
  <w:decimalSymbol w:val=","/>
  <w:listSeparator w:val=";"/>
  <w15:docId w15:val="{19457C01-BE84-4CCF-931C-A95E922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B1"/>
    <w:pPr>
      <w:spacing w:after="120" w:line="285" w:lineRule="auto"/>
    </w:pPr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tagline">
    <w:name w:val="msotagline"/>
    <w:rsid w:val="007874B1"/>
    <w:pPr>
      <w:spacing w:after="0" w:line="268" w:lineRule="auto"/>
      <w:jc w:val="center"/>
    </w:pPr>
    <w:rPr>
      <w:rFonts w:ascii="Gill Sans MT" w:eastAsia="Times New Roman" w:hAnsi="Gill Sans MT" w:cs="Times New Roman"/>
      <w:color w:val="008000"/>
      <w:kern w:val="28"/>
      <w:sz w:val="23"/>
      <w:szCs w:val="23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B1"/>
    <w:rPr>
      <w:rFonts w:ascii="Tahoma" w:eastAsia="Times New Roman" w:hAnsi="Tahoma" w:cs="Tahoma"/>
      <w:color w:val="008000"/>
      <w:kern w:val="28"/>
      <w:sz w:val="16"/>
      <w:szCs w:val="16"/>
      <w:lang w:eastAsia="cs-CZ"/>
      <w14:ligatures w14:val="standard"/>
      <w14:cntxtAlts/>
    </w:rPr>
  </w:style>
  <w:style w:type="paragraph" w:customStyle="1" w:styleId="msoorganizationname">
    <w:name w:val="msoorganizationname"/>
    <w:rsid w:val="007874B1"/>
    <w:pPr>
      <w:spacing w:after="0" w:line="309" w:lineRule="auto"/>
    </w:pPr>
    <w:rPr>
      <w:rFonts w:ascii="Gill Sans MT" w:eastAsia="Times New Roman" w:hAnsi="Gill Sans MT" w:cs="Times New Roman"/>
      <w:b/>
      <w:bCs/>
      <w:caps/>
      <w:color w:val="339933"/>
      <w:spacing w:val="25"/>
      <w:kern w:val="28"/>
      <w:sz w:val="20"/>
      <w:szCs w:val="20"/>
      <w:lang w:eastAsia="cs-CZ"/>
      <w14:ligatures w14:val="standard"/>
      <w14:cntxtAlts/>
    </w:rPr>
  </w:style>
  <w:style w:type="paragraph" w:customStyle="1" w:styleId="msoaddress">
    <w:name w:val="msoaddress"/>
    <w:rsid w:val="007874B1"/>
    <w:pPr>
      <w:spacing w:after="0" w:line="312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cs-CZ"/>
      <w14:ligatures w14:val="standard"/>
      <w14:cntxtAlts/>
    </w:rPr>
  </w:style>
  <w:style w:type="paragraph" w:customStyle="1" w:styleId="msoorganizationname2">
    <w:name w:val="msoorganizationname2"/>
    <w:rsid w:val="007874B1"/>
    <w:pPr>
      <w:spacing w:after="0" w:line="307" w:lineRule="auto"/>
    </w:pPr>
    <w:rPr>
      <w:rFonts w:ascii="Gill Sans MT" w:eastAsia="Times New Roman" w:hAnsi="Gill Sans MT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EC70F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76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6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3C76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C76EB"/>
    <w:rPr>
      <w:rFonts w:eastAsiaTheme="minorEastAsia"/>
      <w:color w:val="5A5A5A" w:themeColor="text1" w:themeTint="A5"/>
      <w:spacing w:val="15"/>
      <w:kern w:val="28"/>
      <w:lang w:eastAsia="cs-CZ"/>
      <w14:ligatures w14:val="standard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9519F1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E6CC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in">
              <a:solidFill>
                <a:srgbClr val="008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E6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A2A3-922F-4B99-9D40-E339D8BB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1150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Lišková</dc:creator>
  <cp:lastModifiedBy>Jakub Štěpánek</cp:lastModifiedBy>
  <cp:revision>7</cp:revision>
  <dcterms:created xsi:type="dcterms:W3CDTF">2014-03-10T18:01:00Z</dcterms:created>
  <dcterms:modified xsi:type="dcterms:W3CDTF">2014-03-11T16:07:00Z</dcterms:modified>
</cp:coreProperties>
</file>